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001" w:rsidRDefault="00A13001">
      <w:pPr>
        <w:autoSpaceDE w:val="0"/>
        <w:autoSpaceDN w:val="0"/>
        <w:spacing w:after="78" w:line="220" w:lineRule="exact"/>
      </w:pPr>
    </w:p>
    <w:p w:rsidR="00A13001" w:rsidRPr="00D0738D" w:rsidRDefault="00D0738D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A13001" w:rsidRPr="00D0738D" w:rsidRDefault="00D0738D">
      <w:pPr>
        <w:autoSpaceDE w:val="0"/>
        <w:autoSpaceDN w:val="0"/>
        <w:spacing w:before="670" w:after="0" w:line="230" w:lineRule="auto"/>
        <w:ind w:left="2076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:rsidR="00A13001" w:rsidRPr="00D0738D" w:rsidRDefault="00D0738D">
      <w:pPr>
        <w:autoSpaceDE w:val="0"/>
        <w:autoSpaceDN w:val="0"/>
        <w:spacing w:before="670" w:after="0" w:line="230" w:lineRule="auto"/>
        <w:ind w:left="1926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Отдел образования Администрации МР Караидельский район РБ</w:t>
      </w:r>
    </w:p>
    <w:p w:rsidR="00A13001" w:rsidRPr="00D0738D" w:rsidRDefault="00D0738D">
      <w:pPr>
        <w:autoSpaceDE w:val="0"/>
        <w:autoSpaceDN w:val="0"/>
        <w:spacing w:before="670" w:after="1376" w:line="230" w:lineRule="auto"/>
        <w:ind w:left="2034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МОБУ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Староакбуляковская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ООШ МР Караидельский район РБ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82"/>
        <w:gridCol w:w="3440"/>
        <w:gridCol w:w="2720"/>
      </w:tblGrid>
      <w:tr w:rsidR="00A13001">
        <w:trPr>
          <w:trHeight w:hRule="exact" w:val="274"/>
        </w:trPr>
        <w:tc>
          <w:tcPr>
            <w:tcW w:w="3182" w:type="dxa"/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48" w:after="0" w:line="230" w:lineRule="auto"/>
              <w:ind w:left="3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A13001">
        <w:trPr>
          <w:trHeight w:hRule="exact" w:val="276"/>
        </w:trPr>
        <w:tc>
          <w:tcPr>
            <w:tcW w:w="3182" w:type="dxa"/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МО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 начальных классов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A13001" w:rsidRDefault="00A13001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620"/>
        <w:gridCol w:w="3320"/>
      </w:tblGrid>
      <w:tr w:rsidR="00A13001">
        <w:trPr>
          <w:trHeight w:hRule="exact" w:val="362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______________Султанова З.Н.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60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______________Мугалимова Г.Ф.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______________Хайдарова Р.М.</w:t>
            </w:r>
          </w:p>
        </w:tc>
      </w:tr>
      <w:tr w:rsidR="00A13001">
        <w:trPr>
          <w:trHeight w:hRule="exact" w:val="420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106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№147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106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№147</w:t>
            </w:r>
          </w:p>
        </w:tc>
      </w:tr>
      <w:tr w:rsidR="00A13001">
        <w:trPr>
          <w:trHeight w:hRule="exact" w:val="380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августа2022 г.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94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"31" августа  2022 г.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94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от "31"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августа2022 г.</w:t>
            </w:r>
          </w:p>
        </w:tc>
      </w:tr>
    </w:tbl>
    <w:p w:rsidR="00A13001" w:rsidRDefault="00D0738D">
      <w:pPr>
        <w:autoSpaceDE w:val="0"/>
        <w:autoSpaceDN w:val="0"/>
        <w:spacing w:before="978" w:after="0" w:line="230" w:lineRule="auto"/>
        <w:ind w:right="364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A13001" w:rsidRDefault="00D0738D">
      <w:pPr>
        <w:autoSpaceDE w:val="0"/>
        <w:autoSpaceDN w:val="0"/>
        <w:spacing w:before="70" w:after="0" w:line="230" w:lineRule="auto"/>
        <w:ind w:right="441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5353081)</w:t>
      </w:r>
    </w:p>
    <w:p w:rsidR="00A13001" w:rsidRDefault="00D0738D">
      <w:pPr>
        <w:autoSpaceDE w:val="0"/>
        <w:autoSpaceDN w:val="0"/>
        <w:spacing w:before="166" w:after="0" w:line="230" w:lineRule="auto"/>
        <w:ind w:right="4012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A13001" w:rsidRDefault="00D0738D">
      <w:pPr>
        <w:autoSpaceDE w:val="0"/>
        <w:autoSpaceDN w:val="0"/>
        <w:spacing w:before="70" w:after="0" w:line="230" w:lineRule="auto"/>
        <w:ind w:right="4458"/>
        <w:jc w:val="right"/>
      </w:pPr>
      <w:r>
        <w:rPr>
          <w:rFonts w:ascii="Times New Roman" w:eastAsia="Times New Roman" w:hAnsi="Times New Roman"/>
          <w:color w:val="000000"/>
          <w:sz w:val="24"/>
        </w:rPr>
        <w:t>«Музыка»</w:t>
      </w:r>
    </w:p>
    <w:p w:rsidR="00A13001" w:rsidRDefault="00D0738D">
      <w:pPr>
        <w:autoSpaceDE w:val="0"/>
        <w:autoSpaceDN w:val="0"/>
        <w:spacing w:before="670" w:after="0" w:line="230" w:lineRule="auto"/>
        <w:ind w:right="2672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2 класса начального общего образования</w:t>
      </w:r>
    </w:p>
    <w:p w:rsidR="00A13001" w:rsidRDefault="00D0738D">
      <w:pPr>
        <w:autoSpaceDE w:val="0"/>
        <w:autoSpaceDN w:val="0"/>
        <w:spacing w:before="70" w:after="0" w:line="230" w:lineRule="auto"/>
        <w:ind w:right="3610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A13001" w:rsidRDefault="00D0738D">
      <w:pPr>
        <w:autoSpaceDE w:val="0"/>
        <w:autoSpaceDN w:val="0"/>
        <w:spacing w:before="2112" w:after="0" w:line="230" w:lineRule="auto"/>
        <w:ind w:right="34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Мустафина Залифя Ханисовна</w:t>
      </w:r>
    </w:p>
    <w:p w:rsidR="00A13001" w:rsidRDefault="00D0738D">
      <w:pPr>
        <w:autoSpaceDE w:val="0"/>
        <w:autoSpaceDN w:val="0"/>
        <w:spacing w:before="70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начальных классов</w:t>
      </w:r>
    </w:p>
    <w:p w:rsidR="00A13001" w:rsidRDefault="00D0738D">
      <w:pPr>
        <w:autoSpaceDE w:val="0"/>
        <w:autoSpaceDN w:val="0"/>
        <w:spacing w:before="2830" w:after="0" w:line="230" w:lineRule="auto"/>
        <w:ind w:right="3854"/>
        <w:jc w:val="right"/>
      </w:pPr>
      <w:r>
        <w:rPr>
          <w:rFonts w:ascii="Times New Roman" w:eastAsia="Times New Roman" w:hAnsi="Times New Roman"/>
          <w:color w:val="000000"/>
          <w:sz w:val="24"/>
        </w:rPr>
        <w:t>Старый Акбуляк 2022</w:t>
      </w:r>
    </w:p>
    <w:p w:rsidR="00A13001" w:rsidRDefault="00A13001">
      <w:pPr>
        <w:sectPr w:rsidR="00A13001">
          <w:pgSz w:w="11900" w:h="16840"/>
          <w:pgMar w:top="298" w:right="880" w:bottom="296" w:left="738" w:header="720" w:footer="720" w:gutter="0"/>
          <w:cols w:space="720" w:equalWidth="0">
            <w:col w:w="10282" w:space="0"/>
          </w:cols>
          <w:docGrid w:linePitch="360"/>
        </w:sectPr>
      </w:pPr>
    </w:p>
    <w:p w:rsidR="00A13001" w:rsidRDefault="00A13001">
      <w:pPr>
        <w:autoSpaceDE w:val="0"/>
        <w:autoSpaceDN w:val="0"/>
        <w:spacing w:after="78" w:line="220" w:lineRule="exact"/>
      </w:pPr>
    </w:p>
    <w:p w:rsidR="00A13001" w:rsidRDefault="00D0738D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A13001" w:rsidRPr="00D0738D" w:rsidRDefault="00D0738D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музыке на уровне 2 класса начального общего образования составлена на основе «Требований к результатам освоения основной образовательной программы», представленных 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ктеристики планируемых результатов духовно-нравственного развития, воспитания и социализации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обучающихся, представленной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Примерной программе воспитания (одобрено решением ФУМО от 02.06.2020). Программа разработана с учётом актуальных целей и задач обуче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ния и воспитания, развития обучающихся и условий, необходимых для достижения личностных,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при освоении предметной области «Искусство» (Музыка).</w:t>
      </w:r>
    </w:p>
    <w:p w:rsidR="00A13001" w:rsidRPr="00D0738D" w:rsidRDefault="00D0738D">
      <w:pPr>
        <w:autoSpaceDE w:val="0"/>
        <w:autoSpaceDN w:val="0"/>
        <w:spacing w:before="262" w:after="0" w:line="230" w:lineRule="auto"/>
        <w:rPr>
          <w:lang w:val="ru-RU"/>
        </w:rPr>
      </w:pP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«МУЗЫКА»</w:t>
      </w:r>
    </w:p>
    <w:p w:rsidR="00A13001" w:rsidRPr="00D0738D" w:rsidRDefault="00D0738D">
      <w:pPr>
        <w:autoSpaceDE w:val="0"/>
        <w:autoSpaceDN w:val="0"/>
        <w:spacing w:before="166" w:after="0" w:line="271" w:lineRule="auto"/>
        <w:ind w:right="576" w:firstLine="180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Музыка является неотъемле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A13001" w:rsidRPr="00D0738D" w:rsidRDefault="00D0738D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В течение периода начального общего 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ого искусства является практическое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музицирование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— пение, игра на доступных музыкальных инструментах, различные формы музыкального движения. В ходе активной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музыкальной деятельности происходит постепенное освоение элементов музыкального языка, понимание 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основных жанровых особенностей, принципов и форм развития музыки.</w:t>
      </w:r>
    </w:p>
    <w:p w:rsidR="00A13001" w:rsidRPr="00D0738D" w:rsidRDefault="00D0738D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ой терминологии и т. п.). Однако этот уровень содержания обучения не является главным.</w:t>
      </w:r>
    </w:p>
    <w:p w:rsidR="00A13001" w:rsidRPr="00D0738D" w:rsidRDefault="00D0738D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ругим людям, которые несёт в себе музыка как «искусство интонируемого смысла» (Б. В. Асафьев).</w:t>
      </w:r>
    </w:p>
    <w:p w:rsidR="00A13001" w:rsidRPr="00D0738D" w:rsidRDefault="00D0738D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Медушевский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) является уникальным психологическим механизмом для формир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ования мировоззрения ребёнка опосредованным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недирективным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теме базовых национальных ценностей.</w:t>
      </w:r>
    </w:p>
    <w:p w:rsidR="00A13001" w:rsidRPr="00D0738D" w:rsidRDefault="00D0738D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Одним из наиболее важных направлений музыкального воспитания является развитие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осо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знанность, рефлексивная установка личности в целом.</w:t>
      </w:r>
    </w:p>
    <w:p w:rsidR="00A13001" w:rsidRPr="00D0738D" w:rsidRDefault="00D0738D">
      <w:pPr>
        <w:autoSpaceDE w:val="0"/>
        <w:autoSpaceDN w:val="0"/>
        <w:spacing w:before="70" w:after="0"/>
        <w:ind w:firstLine="180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A13001" w:rsidRPr="00D0738D" w:rsidRDefault="00A13001">
      <w:pPr>
        <w:rPr>
          <w:lang w:val="ru-RU"/>
        </w:rPr>
        <w:sectPr w:rsidR="00A13001" w:rsidRPr="00D0738D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13001" w:rsidRPr="00D0738D" w:rsidRDefault="00A13001">
      <w:pPr>
        <w:autoSpaceDE w:val="0"/>
        <w:autoSpaceDN w:val="0"/>
        <w:spacing w:after="72" w:line="220" w:lineRule="exact"/>
        <w:rPr>
          <w:lang w:val="ru-RU"/>
        </w:rPr>
      </w:pPr>
    </w:p>
    <w:p w:rsidR="00A13001" w:rsidRPr="00D0738D" w:rsidRDefault="00D0738D">
      <w:pPr>
        <w:autoSpaceDE w:val="0"/>
        <w:autoSpaceDN w:val="0"/>
        <w:spacing w:after="0" w:line="230" w:lineRule="auto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элементов музыкального языка, композиционных принц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ипов.</w:t>
      </w:r>
    </w:p>
    <w:p w:rsidR="00A13001" w:rsidRPr="00D0738D" w:rsidRDefault="00D0738D">
      <w:pPr>
        <w:autoSpaceDE w:val="0"/>
        <w:autoSpaceDN w:val="0"/>
        <w:spacing w:before="262" w:after="0" w:line="230" w:lineRule="auto"/>
        <w:rPr>
          <w:lang w:val="ru-RU"/>
        </w:rPr>
      </w:pP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«МУЗЫКА»</w:t>
      </w:r>
    </w:p>
    <w:p w:rsidR="00A13001" w:rsidRPr="00D0738D" w:rsidRDefault="00D0738D">
      <w:pPr>
        <w:autoSpaceDE w:val="0"/>
        <w:autoSpaceDN w:val="0"/>
        <w:spacing w:before="166" w:after="0" w:line="271" w:lineRule="auto"/>
        <w:ind w:right="720" w:firstLine="180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самоценности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ыми критерии утилитарности.</w:t>
      </w:r>
    </w:p>
    <w:p w:rsidR="00A13001" w:rsidRPr="00D0738D" w:rsidRDefault="00D0738D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Основная цель реализации программы — воспитание музыкальной культуры как части всей духовной культуры </w:t>
      </w: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еловека через опыт сотворчества и сопереживания).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D0738D">
        <w:rPr>
          <w:lang w:val="ru-RU"/>
        </w:rPr>
        <w:tab/>
      </w: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1) становление системы ценностей обучающихся в единстве эмоциональной и познавательной сферы;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2) развитие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D0738D">
        <w:rPr>
          <w:lang w:val="ru-RU"/>
        </w:rPr>
        <w:br/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музицированию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</w:p>
    <w:p w:rsidR="00A13001" w:rsidRPr="00D0738D" w:rsidRDefault="00D0738D">
      <w:pPr>
        <w:autoSpaceDE w:val="0"/>
        <w:autoSpaceDN w:val="0"/>
        <w:spacing w:before="70" w:after="0" w:line="262" w:lineRule="auto"/>
        <w:ind w:left="180" w:right="432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Важнейшими задачами в начальной школе являются: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1. Формирование эмоционально-ценностной отзывчивости </w:t>
      </w: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прекрасное в жизни и в искусстве.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2. Формирование позитивного взгляда на окружающий мир, гармонизация взаимодействия с природой, общест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вом, самим собой через доступные формы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A13001" w:rsidRPr="00D0738D" w:rsidRDefault="00D0738D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A13001" w:rsidRPr="00D0738D" w:rsidRDefault="00D0738D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5. Овладение предметными умениями и навыками в различных видах </w:t>
      </w: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пра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ктического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0738D">
        <w:rPr>
          <w:lang w:val="ru-RU"/>
        </w:rPr>
        <w:br/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Введение ребёнка в искусство через разнообразие видов музыкальной деятельности, в том числе: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а) Слушание (воспитание грамотного слушателя);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б) Исполнение (пение, игра на доступных музыкальных инструментах);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в) Сочинение (эл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ементы импровизации, композиции, аранжировки);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г) Музыкальное движение (пластическое интонирование, танец, двигательное моделирование и др.); </w:t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д) Исследовательские и творческие проекты.</w:t>
      </w:r>
      <w:proofErr w:type="gramEnd"/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6. Изучение закономерностей музыкального искусства: интонационная и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жанровая природа музыки, основные выразительные средства, элементы музыкального языка.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7. 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8. Расширение кругозора, воспит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ание любознательности, интереса к музыкальной культуре других стран, культур, времён и народов.</w:t>
      </w:r>
    </w:p>
    <w:p w:rsidR="00A13001" w:rsidRPr="00D0738D" w:rsidRDefault="00D0738D">
      <w:pPr>
        <w:autoSpaceDE w:val="0"/>
        <w:autoSpaceDN w:val="0"/>
        <w:spacing w:before="262" w:after="0" w:line="230" w:lineRule="auto"/>
        <w:rPr>
          <w:lang w:val="ru-RU"/>
        </w:rPr>
      </w:pP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«МУЗЫКА» В УЧЕБНОМ ПЛАНЕ</w:t>
      </w:r>
    </w:p>
    <w:p w:rsidR="00A13001" w:rsidRPr="00D0738D" w:rsidRDefault="00D0738D">
      <w:pPr>
        <w:autoSpaceDE w:val="0"/>
        <w:autoSpaceDN w:val="0"/>
        <w:spacing w:before="166" w:after="0" w:line="230" w:lineRule="auto"/>
        <w:jc w:val="center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</w:t>
      </w:r>
    </w:p>
    <w:p w:rsidR="00A13001" w:rsidRPr="00D0738D" w:rsidRDefault="00A13001">
      <w:pPr>
        <w:rPr>
          <w:lang w:val="ru-RU"/>
        </w:rPr>
        <w:sectPr w:rsidR="00A13001" w:rsidRPr="00D0738D">
          <w:pgSz w:w="11900" w:h="16840"/>
          <w:pgMar w:top="292" w:right="648" w:bottom="31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A13001" w:rsidRPr="00D0738D" w:rsidRDefault="00A13001">
      <w:pPr>
        <w:autoSpaceDE w:val="0"/>
        <w:autoSpaceDN w:val="0"/>
        <w:spacing w:after="72" w:line="220" w:lineRule="exact"/>
        <w:rPr>
          <w:lang w:val="ru-RU"/>
        </w:rPr>
      </w:pPr>
    </w:p>
    <w:p w:rsidR="00A13001" w:rsidRPr="00D0738D" w:rsidRDefault="00D0738D">
      <w:pPr>
        <w:tabs>
          <w:tab w:val="left" w:pos="180"/>
        </w:tabs>
        <w:autoSpaceDE w:val="0"/>
        <w:autoSpaceDN w:val="0"/>
        <w:spacing w:after="0" w:line="288" w:lineRule="auto"/>
        <w:ind w:right="288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</w:t>
      </w: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сс вкл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ючительно. </w:t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област</w:t>
      </w: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и«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Искусство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» на протяжении всего курса школьного обучения: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1 «Музыкальная грамота»;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2 «Народная музыка России»;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3 «Музыка народов мира»;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4 «Духовная музыка»;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5 «Классическая музыка»;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модуль № 6 «Совр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еменная музыкальная культура»;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7 «Музыка театра и кино»;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модуль № 8 «Музыка в жизни человека».</w:t>
      </w:r>
    </w:p>
    <w:p w:rsidR="00A13001" w:rsidRPr="00D0738D" w:rsidRDefault="00D0738D">
      <w:pPr>
        <w:autoSpaceDE w:val="0"/>
        <w:autoSpaceDN w:val="0"/>
        <w:spacing w:before="190" w:after="0" w:line="283" w:lineRule="auto"/>
        <w:ind w:firstLine="180"/>
        <w:rPr>
          <w:lang w:val="ru-RU"/>
        </w:rPr>
      </w:pP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«Музыка» предполагает активную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социо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-культурную деятельность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обучающихся, участие в музыкальных праздниках, конкурсах, концертах,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театрализованных действиях, в том числе основанных на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связях с такими дисциплинами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программы, как «Изобразительное искусство», «Литературное чтение»,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«Окружающий мир», «Основы религиозной культуры и светской этики», «Иностранный язык» и др. Общее число часов, отведённых на изучение предмета «Музыка» во 2 классе, составляет 34 часа (не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менее 1 часа в неделю).</w:t>
      </w:r>
    </w:p>
    <w:p w:rsidR="00A13001" w:rsidRDefault="00A13001">
      <w:pPr>
        <w:rPr>
          <w:lang w:val="ru-RU"/>
        </w:rPr>
      </w:pPr>
    </w:p>
    <w:p w:rsidR="00A13001" w:rsidRPr="00D0738D" w:rsidRDefault="00A13001">
      <w:pPr>
        <w:autoSpaceDE w:val="0"/>
        <w:autoSpaceDN w:val="0"/>
        <w:spacing w:after="78" w:line="220" w:lineRule="exact"/>
        <w:rPr>
          <w:lang w:val="ru-RU"/>
        </w:rPr>
      </w:pPr>
    </w:p>
    <w:p w:rsidR="00A13001" w:rsidRPr="00D0738D" w:rsidRDefault="00D0738D">
      <w:pPr>
        <w:autoSpaceDE w:val="0"/>
        <w:autoSpaceDN w:val="0"/>
        <w:spacing w:after="0" w:line="230" w:lineRule="auto"/>
        <w:rPr>
          <w:lang w:val="ru-RU"/>
        </w:rPr>
      </w:pP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</w:t>
      </w: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АНИЕ УЧЕБНОГО ПРЕДМЕТА 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346" w:after="0" w:line="288" w:lineRule="auto"/>
        <w:ind w:right="144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«МУЗЫКА В ЖИЗНИ ЧЕЛОВЕКА»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Музыкальные пейзажи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о передать словами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Музыкальные портреты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Музыка, передающая образ человека, его походку, движения, характер, манеру речи. «Портреты», выраженные в музыкальных интонациях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Танцы, игры и веселье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Музыка — игра звуками. Танец — искусство и радость движен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ия. Примеры популярных танцев </w:t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Главный музыкальный символ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Гимн России — главный музыкальный символ нашей страны. Традиции исполнения Гимна России.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Другие гимны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Искусство времени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—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временно́е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искусство. Погружение в поток музыкального звучания.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Музыкальные образы движения, изменения и развития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D0738D">
        <w:rPr>
          <w:lang w:val="ru-RU"/>
        </w:rPr>
        <w:lastRenderedPageBreak/>
        <w:tab/>
      </w:r>
      <w:proofErr w:type="gramStart"/>
      <w:r>
        <w:rPr>
          <w:rFonts w:ascii="Times New Roman" w:eastAsia="Times New Roman" w:hAnsi="Times New Roman"/>
          <w:b/>
          <w:color w:val="000000"/>
          <w:sz w:val="24"/>
        </w:rPr>
        <w:t>M</w:t>
      </w:r>
      <w:proofErr w:type="spellStart"/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одуль</w:t>
      </w:r>
      <w:proofErr w:type="spellEnd"/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«МУЗЫКАЛЬНАЯ ГРАМОТА»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Мелодия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Мотив, музыкальная фраза.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Поступенное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, плавное движение мелодии, скачки. Мелодический рисунок.</w:t>
      </w:r>
    </w:p>
    <w:p w:rsidR="00A13001" w:rsidRPr="00D0738D" w:rsidRDefault="00D0738D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Сопровождение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Аккомпанемент. Остинато. Вступление, заключение, проиг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рыш.</w:t>
      </w:r>
    </w:p>
    <w:p w:rsidR="00A13001" w:rsidRPr="00D0738D" w:rsidRDefault="00D0738D">
      <w:pPr>
        <w:autoSpaceDE w:val="0"/>
        <w:autoSpaceDN w:val="0"/>
        <w:spacing w:before="70" w:after="0" w:line="262" w:lineRule="auto"/>
        <w:ind w:left="180" w:right="6912"/>
        <w:rPr>
          <w:lang w:val="ru-RU"/>
        </w:rPr>
      </w:pP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Песня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Куплетная форма. Запев, припев.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Тональность. Гамма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Тоника, тональность. Знаки при ключе. Мажорные и минорные тональности (до 2—3 знаков при ключе)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Интервалы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Понятие музыкального интервала. Тон, полутон. Консонансы: терция, кварта, квинта, секста, октава. Диссонансы: секунда, септима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Вариации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Варьирование как принцип развития. Тема. Вариации.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Музыкальный язык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Темп, тембр. Динамика (форте, пиано, крещендо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, диминуэндо и др.). Штрихи (стаккато, легато, акцент и др.)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Лад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Понятие лада. Семиступенные лады мажор и минор. Краска звучания.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Ступеневый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состав</w:t>
      </w:r>
    </w:p>
    <w:p w:rsidR="00A13001" w:rsidRPr="00D0738D" w:rsidRDefault="00D0738D">
      <w:pPr>
        <w:autoSpaceDE w:val="0"/>
        <w:autoSpaceDN w:val="0"/>
        <w:spacing w:before="190" w:after="0" w:line="262" w:lineRule="auto"/>
        <w:ind w:left="180" w:right="5904"/>
        <w:rPr>
          <w:lang w:val="ru-RU"/>
        </w:rPr>
      </w:pP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«КЛАССИЧЕСКАЯ МУЗЫКА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>Композиторы — детям.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Детская музыка П. И. Чайковского, С. С. Прокофьева, Д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. Б.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Кабалевского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 Понятие жанра. Песня, танец, марш.</w:t>
      </w:r>
    </w:p>
    <w:p w:rsidR="00A13001" w:rsidRPr="00D0738D" w:rsidRDefault="00D0738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инструменты. Фортепиано.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</w:t>
      </w:r>
    </w:p>
    <w:p w:rsidR="00A13001" w:rsidRDefault="00A13001">
      <w:pPr>
        <w:rPr>
          <w:lang w:val="ru-RU"/>
        </w:rPr>
      </w:pPr>
    </w:p>
    <w:p w:rsidR="00A13001" w:rsidRPr="00D0738D" w:rsidRDefault="00D0738D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инструменты. Скрипка, виолончель.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A13001" w:rsidRPr="00D0738D" w:rsidRDefault="00D0738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>Программная музыка.</w:t>
      </w:r>
    </w:p>
    <w:p w:rsidR="00A13001" w:rsidRPr="00D0738D" w:rsidRDefault="00D0738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Программная музыка. Программное название, известный сюжет, литературный эпиграф.</w:t>
      </w:r>
    </w:p>
    <w:p w:rsidR="00A13001" w:rsidRPr="00D0738D" w:rsidRDefault="00D0738D">
      <w:pPr>
        <w:autoSpaceDE w:val="0"/>
        <w:autoSpaceDN w:val="0"/>
        <w:spacing w:before="70" w:after="0" w:line="262" w:lineRule="auto"/>
        <w:ind w:left="180" w:right="576"/>
        <w:rPr>
          <w:lang w:val="ru-RU"/>
        </w:rPr>
      </w:pP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Симфоническая музыка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Симфонический оркестр. Тембры, группы инструментов. Симфония, симфоническая картина.</w:t>
      </w:r>
    </w:p>
    <w:p w:rsidR="00A13001" w:rsidRPr="00D0738D" w:rsidRDefault="00D0738D">
      <w:pPr>
        <w:autoSpaceDE w:val="0"/>
        <w:autoSpaceDN w:val="0"/>
        <w:spacing w:before="70" w:after="0" w:line="262" w:lineRule="auto"/>
        <w:ind w:left="180" w:right="4896"/>
        <w:rPr>
          <w:lang w:val="ru-RU"/>
        </w:rPr>
      </w:pP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Европейские композиторы-классики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Творчество выд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ающихся зарубежных композиторов.</w:t>
      </w:r>
    </w:p>
    <w:p w:rsidR="00A13001" w:rsidRPr="00D0738D" w:rsidRDefault="00D0738D">
      <w:pPr>
        <w:autoSpaceDE w:val="0"/>
        <w:autoSpaceDN w:val="0"/>
        <w:spacing w:before="70" w:after="0" w:line="262" w:lineRule="auto"/>
        <w:ind w:left="180" w:right="4608"/>
        <w:rPr>
          <w:lang w:val="ru-RU"/>
        </w:rPr>
      </w:pP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Русские композиторы-классики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Творчество выдающихся отечественных композиторов.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2" w:after="0" w:line="271" w:lineRule="auto"/>
        <w:ind w:right="144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Мастерство исполнителя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Творчество выдающихся исполнителей — певцов, инструменталистов, дирижёров. Консерватория, филармония, Конкурс имени П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. И. Чайковского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D0738D">
        <w:rPr>
          <w:lang w:val="ru-RU"/>
        </w:rPr>
        <w:lastRenderedPageBreak/>
        <w:tab/>
      </w: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«ДУХОВНАЯ МУЗЫКА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Звучание храма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Колокольность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в музыке русских композиторов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Песни верующих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Молитва, хорал, песнопение, духовный стих. Образы дух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овной музыки в творчестве композиторов-классиков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«НАРОДНАЯ МУЗЫКА РОССИИ»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Русский фольклор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Русские народные песни (трудовые, солдатские, хороводные и др.). </w:t>
      </w: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Детский фольклор (игровые,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заклички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, считалки, прибаутки)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>Русские народные муз</w:t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ыкальные инструменты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Народные музыкальные инструменты (балалайка, рожок, свирель, гусли, гармонь, ложки).</w:t>
      </w:r>
      <w:proofErr w:type="gramEnd"/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Инструментальные наигрыши. Плясовые мелодии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Народные праздники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Обряды, игры, хороводы, праздничная символика — на примере одного или нескольких 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народных праздников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 в творчестве профессиональных музыкантов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Собиратели фольклора. Народные мелодии в обработке композиторов. Народные жанры, интонации как основа для композиторского творчества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190" w:after="0" w:line="286" w:lineRule="auto"/>
        <w:ind w:right="864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«МУЗЫКА ТЕАТРА И КИНО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Музыкальная сказк</w:t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а на сцене, на экране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Характеры персонажей, отражённые в музыке. Тембр голоса. Соло. Хор, ансамбль </w:t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Театр оперы и балета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музыкальных спектаклей. Балет. Опера. Солисты, хор, оркестр, дирижёр в музыкальном спектакле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>Опера. Главные герои и н</w:t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омера оперного спектакля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Ария, хор, сцена, увертюра — оркестровое вступление. Отдельные номера из опер русских и зарубежных композиторов</w:t>
      </w:r>
    </w:p>
    <w:p w:rsidR="00A13001" w:rsidRDefault="00A13001">
      <w:pPr>
        <w:rPr>
          <w:lang w:val="ru-RU"/>
        </w:rPr>
      </w:pPr>
    </w:p>
    <w:p w:rsidR="00A13001" w:rsidRPr="00D0738D" w:rsidRDefault="00D0738D">
      <w:pPr>
        <w:autoSpaceDE w:val="0"/>
        <w:autoSpaceDN w:val="0"/>
        <w:spacing w:after="0" w:line="230" w:lineRule="auto"/>
        <w:rPr>
          <w:lang w:val="ru-RU"/>
        </w:rPr>
      </w:pP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предметных.</w:t>
      </w:r>
    </w:p>
    <w:p w:rsidR="00A13001" w:rsidRPr="00D0738D" w:rsidRDefault="00D0738D">
      <w:pPr>
        <w:autoSpaceDE w:val="0"/>
        <w:autoSpaceDN w:val="0"/>
        <w:spacing w:before="262" w:after="0" w:line="230" w:lineRule="auto"/>
        <w:rPr>
          <w:lang w:val="ru-RU"/>
        </w:rPr>
      </w:pP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166" w:after="0" w:line="286" w:lineRule="auto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музыке для начального общего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достигаются во взаимодействии учебной и воспитательной работы, урочной и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внеурочной деятельности. Они должны отражать готовность обучающихся руководствоваться си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стемой позитивных ценностных ориентаций, в том числе в части: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Гражданско-патриотического воспитания: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идентичности; знание Гимна России и традиций его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исполнения, уважение музыкальных символов и традиций республик Росси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йской Федерации; 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/>
        <w:ind w:right="1152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</w:t>
      </w:r>
      <w:r w:rsidRPr="00D0738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но-нравственного воспитания: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бной деятельности.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сства.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</w:t>
      </w:r>
      <w:r w:rsidRPr="00D0738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я, формирования культуры здоровья и эмоционального благополучия: </w:t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2" w:after="0"/>
        <w:ind w:right="288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установка на посильное активное участие в практической деятель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A13001" w:rsidRPr="00D0738D" w:rsidRDefault="00D0738D">
      <w:pPr>
        <w:autoSpaceDE w:val="0"/>
        <w:autoSpaceDN w:val="0"/>
        <w:spacing w:before="70" w:after="0" w:line="262" w:lineRule="auto"/>
        <w:ind w:left="180" w:right="2592"/>
        <w:rPr>
          <w:lang w:val="ru-RU"/>
        </w:rPr>
      </w:pPr>
      <w:r w:rsidRPr="00D0738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бережное отношение к 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природе; неприятие действий, приносящих ей вред.</w:t>
      </w:r>
    </w:p>
    <w:p w:rsidR="00A13001" w:rsidRPr="00D0738D" w:rsidRDefault="00D0738D">
      <w:pPr>
        <w:autoSpaceDE w:val="0"/>
        <w:autoSpaceDN w:val="0"/>
        <w:spacing w:before="262" w:after="0" w:line="230" w:lineRule="auto"/>
        <w:rPr>
          <w:lang w:val="ru-RU"/>
        </w:rPr>
      </w:pP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166" w:after="0" w:line="271" w:lineRule="auto"/>
        <w:ind w:right="288"/>
        <w:rPr>
          <w:lang w:val="ru-RU"/>
        </w:rPr>
      </w:pPr>
      <w:r w:rsidRPr="00D0738D">
        <w:rPr>
          <w:lang w:val="ru-RU"/>
        </w:rPr>
        <w:tab/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основной образовательной программы, формируемые при изучении предмета «Музыка»: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1. Овладение универсальными познавательными действиями.</w:t>
      </w:r>
    </w:p>
    <w:p w:rsidR="00A13001" w:rsidRDefault="00D0738D" w:rsidP="00D0738D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</w:t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>е логические действия: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</w:t>
      </w: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;н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аходить закономерности и противоречия в рассматриваемых явле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ниях музыкального искусства, сведениях и наблюдениях за звучащим музыкальным материалом на основе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предложенного учителем алгоритма;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- выявлять недостаток информации, в том числе слуховой, акустической для решения учебной (практической) задачи на основе п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редложенного алгоритма;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D0738D">
        <w:rPr>
          <w:lang w:val="ru-RU"/>
        </w:rPr>
        <w:lastRenderedPageBreak/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на основе предложенных учителем вопросов определять разрыв между реальным и желател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ьным состоянием музыкальных явлений, в том числе в отношении собственных музыкальн</w:t>
      </w: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исполнительских навыков;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и, ситуации совместного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причина — следствие);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формулировать выводы и подкреплять их доказательствами н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а основе результатов проведённого наблюдения (в том числе в форме двигательного моделирования, звукового эксперимента,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классификации, сравнения, исследования);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музыкального процесса, эволюции культурных явлений в различ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ных условиях.</w:t>
      </w:r>
      <w:proofErr w:type="gramEnd"/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D0738D">
        <w:rPr>
          <w:lang w:val="ru-RU"/>
        </w:rPr>
        <w:tab/>
      </w:r>
      <w:proofErr w:type="gramStart"/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и на основании предложенного учителем способа её проверки;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анализировать текстовую, виде</w:t>
      </w: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, графическую, звуковую, информацию в соответствии с учебной задачей;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музыкальные тексты (акустические и нотные) по предложенному учителем алгоритму;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создавать схемы, таблицы для представления информации.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2. Овладение ун</w:t>
      </w: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иверсальными коммуникативными действиями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Невербальная коммуникация: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как специфическую форму общения людей, стремиться понять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эмоционально-образное содержание музыкального высказывания;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выступать перед публикой в качестве исполнит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еля музыки (соло или в коллективе);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D0738D">
        <w:rPr>
          <w:lang w:val="ru-RU"/>
        </w:rPr>
        <w:tab/>
      </w:r>
      <w:proofErr w:type="gramStart"/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Вербальная коммуникация: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воспринимать и формулировать суждения, выражать эмоции в соответствии с целями и усло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виями общения в знакомой среде;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уважительное отношение к собеседнику, соблюдать правила ведения диалога и дискуссии;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D0738D">
        <w:rPr>
          <w:lang w:val="ru-RU"/>
        </w:rPr>
        <w:br/>
      </w:r>
      <w:r w:rsidRPr="00D0738D">
        <w:rPr>
          <w:lang w:val="ru-RU"/>
        </w:rPr>
        <w:lastRenderedPageBreak/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строить р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ечевое высказывание в соответствии с поставленной задачей;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и письменные тексты (описание, рассуждение, повествование);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упления.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 (сотрудничество):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стремиться к объединению усилий, эмоциональной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эмпатии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в ситуациях совместного восприятия, исполнения музыки;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переключаться между различными формами коллективной, групповой и индивидуальной работы при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решении конкретной проблемы, выбирать наиболее эффективные формы взаимодействия при решении поставленной задачи;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основе предложенного формата планирования, распределения промежуточных шагов и сроков;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оты; проявлять готовность руководить, выполнять поручения, подчиняться;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A13001" w:rsidRPr="00D0738D" w:rsidRDefault="00D0738D">
      <w:pPr>
        <w:autoSpaceDE w:val="0"/>
        <w:autoSpaceDN w:val="0"/>
        <w:spacing w:before="70" w:after="0"/>
        <w:ind w:left="180" w:right="2304"/>
        <w:rPr>
          <w:lang w:val="ru-RU"/>
        </w:rPr>
      </w:pP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</w:t>
      </w: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универсальными регулятивными действиями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Самоорганизация: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A13001" w:rsidRPr="00D0738D" w:rsidRDefault="00D0738D">
      <w:pPr>
        <w:autoSpaceDE w:val="0"/>
        <w:autoSpaceDN w:val="0"/>
        <w:spacing w:before="72" w:after="0" w:line="271" w:lineRule="auto"/>
        <w:ind w:left="180" w:right="3600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Самоконтроль: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причины успеха/неудач учебной деятельности; 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корректировать свои учебные действия для преодоления ошибок.</w:t>
      </w:r>
    </w:p>
    <w:p w:rsidR="00A13001" w:rsidRPr="00D0738D" w:rsidRDefault="00D0738D">
      <w:pPr>
        <w:autoSpaceDE w:val="0"/>
        <w:autoSpaceDN w:val="0"/>
        <w:spacing w:before="70" w:after="0"/>
        <w:ind w:firstLine="180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самодисциплины, устойчивого поведения, эмоционального душевного равновесия и т. д.).</w:t>
      </w:r>
    </w:p>
    <w:p w:rsidR="00A13001" w:rsidRPr="00D0738D" w:rsidRDefault="00D0738D">
      <w:pPr>
        <w:autoSpaceDE w:val="0"/>
        <w:autoSpaceDN w:val="0"/>
        <w:spacing w:before="262" w:after="0" w:line="230" w:lineRule="auto"/>
        <w:rPr>
          <w:lang w:val="ru-RU"/>
        </w:rPr>
      </w:pP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A13001" w:rsidRPr="00D0738D" w:rsidRDefault="00D0738D">
      <w:pPr>
        <w:autoSpaceDE w:val="0"/>
        <w:autoSpaceDN w:val="0"/>
        <w:spacing w:before="166" w:after="0"/>
        <w:ind w:right="144" w:firstLine="180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A13001" w:rsidRPr="00D0738D" w:rsidRDefault="00D0738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Обучающиеся, освоившие основную образовательную программу по предмету «Музыка»:</w:t>
      </w:r>
    </w:p>
    <w:p w:rsidR="00A13001" w:rsidRPr="00D0738D" w:rsidRDefault="00D0738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с интересом занимаются музыко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й, любят петь, играть на доступных музыкальных инструментах,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умеют слушать серьёзную музыку, знают правила поведения в театре, концертном зале;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сознательно стремятся к развитию своих музыкальных способностей;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имеют 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опыт восприятия, исполнения музыки разных жанров, творческой деятельности в различных смежных видах искусства;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0738D">
        <w:rPr>
          <w:lang w:val="ru-RU"/>
        </w:rPr>
        <w:br/>
      </w:r>
      <w:r w:rsidRPr="00D0738D">
        <w:rPr>
          <w:lang w:val="ru-RU"/>
        </w:rPr>
        <w:lastRenderedPageBreak/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с уважением относятся к достижениям отечественной музыкальной культуры;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стремятся к расширению своего музыкального кругозора.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Предметные рез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умений: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lang w:val="ru-RU"/>
        </w:rPr>
      </w:pPr>
      <w:r w:rsidRPr="00D0738D">
        <w:rPr>
          <w:lang w:val="ru-RU"/>
        </w:rPr>
        <w:tab/>
      </w:r>
      <w:proofErr w:type="gramStart"/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в жизни человека»: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исполнять Гимн Российской Федерации, Гимн своей республики, школы, исполнять песни, пос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вящённые Великой Отечественной войне, песни, воспевающие красоту родной природы, выражающие разнообразные эмоции, чувства и настроения;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лирика),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танцевальность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маршевость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(связь с движением),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декламационность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, эпос (связь со словом);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прекрасное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в окружающем мире и в человеке, стремиться к развитию и удовлетворен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ию эстетических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потребностей.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D0738D">
        <w:rPr>
          <w:lang w:val="ru-RU"/>
        </w:rPr>
        <w:tab/>
      </w:r>
      <w:proofErr w:type="gramStart"/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«Народная музыка России»: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определять на слух и называть знак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омые народные музыкальные инструменты;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звукоизвлечения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: духовые, ударные, струнные;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ритмический аккомпанемент на ударных инструментах при исполнении народной песни; </w:t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народные произведения различных жанров 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с сопровождением и без сопровождения; </w:t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A13001" w:rsidRPr="00D0738D" w:rsidRDefault="00D0738D" w:rsidP="00D0738D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D0738D">
        <w:rPr>
          <w:lang w:val="ru-RU"/>
        </w:rPr>
        <w:tab/>
      </w:r>
      <w:proofErr w:type="gramStart"/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«Музыкальная грамота»: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классифицировать звуки: шумовые и музыкальные, длинные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, короткие, тихие, громкие, низкие, высокие;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различать изобразительные и выразительные интона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ции, находить признаки сходства и различия музыкальных и речевых интонаций;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различать на слух принципы развития: повтор, контраст, варьирование;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значение термина «музыкальная форма», определять на слух простые музыкальные формы — двухчастную, 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трёхчастную и трёхчастную репризную, рондо, вариации;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ориентироваться в нотной записи в пределах певческого диапазона;</w:t>
      </w:r>
    </w:p>
    <w:p w:rsidR="00A13001" w:rsidRPr="00D0738D" w:rsidRDefault="00D0738D">
      <w:pPr>
        <w:autoSpaceDE w:val="0"/>
        <w:autoSpaceDN w:val="0"/>
        <w:spacing w:after="0" w:line="262" w:lineRule="auto"/>
        <w:ind w:left="180" w:right="4464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и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сполнять и создавать различные ритмические рисунки; исполнять пес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ни с простым мелодическим рисунком.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D0738D">
        <w:rPr>
          <w:lang w:val="ru-RU"/>
        </w:rPr>
        <w:tab/>
      </w:r>
      <w:proofErr w:type="gramStart"/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«Классическая музыка»: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классической музыки, называть автора и произведение,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исполнительский состав;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различать концертные жанры по особенностям исполнения (камерные и симфонич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еские, вокальные и инструментальные), знать их разновидности, приводить примеры;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фрагментарно, отдельными темами) сочинения композиторов-классиков; </w:t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воспринимать музыку в соответствии с её настроением, характером, осознавать эмоции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и чувства, вызванные музыкальным звучанием, уметь кратко описать свои впечатления от музыкального восприятия;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выразительные средства, использованные композитором для создания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музыкального образа;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музыкальные произведения с 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произведениями живописи, литературы на основе сходства настроения, характера, комплекса выразительных средств.</w:t>
      </w:r>
      <w:proofErr w:type="gramEnd"/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«Духовная музыка»: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е;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доступные образцы духовной музыки;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A13001" w:rsidRPr="00D0738D" w:rsidRDefault="00D0738D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D0738D">
        <w:rPr>
          <w:lang w:val="ru-RU"/>
        </w:rPr>
        <w:tab/>
      </w:r>
      <w:proofErr w:type="gramStart"/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театра и кино»: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и называть особенности музыкально-сценических жанров (опера, балет, оперетта, мюзикл);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различать отдельные номера музыкального спектакля (ария, хор, увертюра и т. д.), узнавать на слух и называть освоенные музы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кальные произведения (фрагменты) и их авторов;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0738D">
        <w:rPr>
          <w:lang w:val="ru-RU"/>
        </w:rPr>
        <w:br/>
      </w:r>
      <w:r w:rsidRPr="00D0738D">
        <w:rPr>
          <w:lang w:val="ru-RU"/>
        </w:rPr>
        <w:tab/>
      </w: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отличать черты профессий, связанных с созданием му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зыкального спектакля, и их роли в творческом процессе: композитор, музыкант, дирижёр, сценарист, режиссёр, хореограф, певец, художник и др.</w:t>
      </w:r>
      <w:proofErr w:type="gramEnd"/>
    </w:p>
    <w:p w:rsidR="00A13001" w:rsidRPr="00D0738D" w:rsidRDefault="00A13001">
      <w:pPr>
        <w:rPr>
          <w:lang w:val="ru-RU"/>
        </w:rPr>
        <w:sectPr w:rsidR="00A13001" w:rsidRPr="00D0738D">
          <w:pgSz w:w="11900" w:h="16840"/>
          <w:pgMar w:top="298" w:right="666" w:bottom="1440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A13001" w:rsidRPr="00D0738D" w:rsidRDefault="00A13001">
      <w:pPr>
        <w:autoSpaceDE w:val="0"/>
        <w:autoSpaceDN w:val="0"/>
        <w:spacing w:after="64" w:line="220" w:lineRule="exact"/>
        <w:rPr>
          <w:lang w:val="ru-RU"/>
        </w:rPr>
      </w:pPr>
    </w:p>
    <w:p w:rsidR="00A13001" w:rsidRDefault="00D0738D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30"/>
        <w:gridCol w:w="564"/>
        <w:gridCol w:w="1104"/>
        <w:gridCol w:w="1140"/>
        <w:gridCol w:w="866"/>
        <w:gridCol w:w="576"/>
        <w:gridCol w:w="1260"/>
        <w:gridCol w:w="804"/>
        <w:gridCol w:w="3170"/>
        <w:gridCol w:w="1118"/>
        <w:gridCol w:w="3002"/>
      </w:tblGrid>
      <w:tr w:rsidR="00A13001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8" w:after="0" w:line="247" w:lineRule="auto"/>
              <w:ind w:left="72" w:right="300"/>
              <w:jc w:val="both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</w:t>
            </w:r>
            <w:r w:rsidRPr="00D0738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ние разделов и тем программы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2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Репертуар 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100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A13001">
        <w:trPr>
          <w:trHeight w:hRule="exact" w:val="540"/>
        </w:trPr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01" w:rsidRDefault="00A13001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01" w:rsidRDefault="00A13001"/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всего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слушания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музицирования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01" w:rsidRDefault="00A13001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01" w:rsidRDefault="00A13001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01" w:rsidRDefault="00A13001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01" w:rsidRDefault="00A13001"/>
        </w:tc>
      </w:tr>
      <w:tr w:rsidR="00A13001" w:rsidRPr="00D0738D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1. </w:t>
            </w:r>
            <w:r w:rsidRPr="00D0738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в жизни человека</w:t>
            </w:r>
          </w:p>
        </w:tc>
      </w:tr>
      <w:tr w:rsidR="00A13001">
        <w:trPr>
          <w:trHeight w:hRule="exact" w:val="3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пейзажи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80" w:after="0" w:line="254" w:lineRule="auto"/>
              <w:ind w:left="72" w:right="144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 с учителем о значении красоты и вдохновения в жизни человека. Слушание музыки;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концентрация на её восприятии;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своём внутреннем состоянии. Двигательная </w:t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импровизация под музыку лирического характера «Цветы распускаются под </w:t>
            </w:r>
            <w:r w:rsidRPr="00D0738D">
              <w:rPr>
                <w:lang w:val="ru-RU"/>
              </w:rPr>
              <w:br/>
            </w:r>
            <w:proofErr w:type="spell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музыку»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.В</w:t>
            </w:r>
            <w:proofErr w:type="gramEnd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ыстраивание</w:t>
            </w:r>
            <w:proofErr w:type="spellEnd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хорового унисона;— вокального и психологического.</w:t>
            </w:r>
          </w:p>
          <w:p w:rsidR="00A13001" w:rsidRPr="00D0738D" w:rsidRDefault="00D0738D">
            <w:pPr>
              <w:autoSpaceDE w:val="0"/>
              <w:autoSpaceDN w:val="0"/>
              <w:spacing w:before="20" w:after="0" w:line="252" w:lineRule="auto"/>
              <w:ind w:left="72" w:right="144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Одновременное взятие и снятие звука; навыки певческого дыхания по руке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дирижёра. Разучивание;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исполнение красиво</w:t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й песни. На выбор или факультативно: 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 хоровода; социальные танцы;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http://ldv.metodcenter.edusite.ru/p59aa1.html h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портреты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</w:t>
            </w:r>
            <w:proofErr w:type="spell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харáктерное</w:t>
            </w:r>
            <w:proofErr w:type="spellEnd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исполнение песни — портретной зарисовки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http://virartech.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18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Танцы, игры и веселье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Вокальная, инструментальная, ритмическая импровизация в стиле определённого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танцевального жанра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1israel-music.com/index.htm</w:t>
            </w:r>
          </w:p>
        </w:tc>
      </w:tr>
      <w:tr w:rsidR="00A13001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Главный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музыкальный символ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Гимна Российской Федерации. Знакомство с историей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создания, правилами исполнения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Зачет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328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</w:tr>
    </w:tbl>
    <w:p w:rsidR="00A13001" w:rsidRDefault="00A13001">
      <w:pPr>
        <w:autoSpaceDE w:val="0"/>
        <w:autoSpaceDN w:val="0"/>
        <w:spacing w:after="0" w:line="14" w:lineRule="exact"/>
      </w:pPr>
    </w:p>
    <w:p w:rsidR="00A13001" w:rsidRDefault="00A13001">
      <w:pPr>
        <w:sectPr w:rsidR="00A13001">
          <w:pgSz w:w="16840" w:h="11900"/>
          <w:pgMar w:top="282" w:right="640" w:bottom="28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13001" w:rsidRDefault="00A13001">
      <w:pPr>
        <w:autoSpaceDE w:val="0"/>
        <w:autoSpaceDN w:val="0"/>
        <w:spacing w:after="0" w:line="110" w:lineRule="exact"/>
      </w:pPr>
    </w:p>
    <w:p w:rsidR="00A13001" w:rsidRDefault="00A13001">
      <w:pPr>
        <w:autoSpaceDE w:val="0"/>
        <w:autoSpaceDN w:val="0"/>
        <w:spacing w:after="0" w:line="336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30"/>
        <w:gridCol w:w="564"/>
        <w:gridCol w:w="1104"/>
        <w:gridCol w:w="1140"/>
        <w:gridCol w:w="866"/>
        <w:gridCol w:w="576"/>
        <w:gridCol w:w="1260"/>
        <w:gridCol w:w="804"/>
        <w:gridCol w:w="3170"/>
        <w:gridCol w:w="1118"/>
        <w:gridCol w:w="3002"/>
      </w:tblGrid>
      <w:tr w:rsidR="00A13001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Музыкальная грамота</w:t>
            </w:r>
          </w:p>
        </w:tc>
      </w:tr>
      <w:tr w:rsidR="00A13001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Мелодия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слух, прослеживание по нотной записи мелодических рисунков с </w:t>
            </w:r>
            <w:proofErr w:type="spell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поступенным</w:t>
            </w:r>
            <w:proofErr w:type="spellEnd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плавным движением,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скачками, остановками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Зачет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http://ldv.metodcenter.edusite.ru/p59aa1.html http://www.muzzal.ru/index.ht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Сопровождение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54" w:lineRule="auto"/>
              <w:ind w:left="72"/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слух, прослеживание по нотной записи главного голоса и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сопровождения. Различение, характеристика мелодических и ритмических особенностей главного голоса и сопровождения.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рукой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линии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движения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главного голоса и аккомпанемента.;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Импровизация;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сочинение новых куплетов к знакомой песне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http://ldv.metodcenter.edusite.ru/p59aa1.html http://www.m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20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Тональность. Гамма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Определение на слух устойчивых звуков.</w:t>
            </w:r>
          </w:p>
          <w:p w:rsidR="00A13001" w:rsidRPr="00D0738D" w:rsidRDefault="00D0738D">
            <w:pPr>
              <w:autoSpaceDE w:val="0"/>
              <w:autoSpaceDN w:val="0"/>
              <w:spacing w:before="18" w:after="0" w:line="252" w:lineRule="auto"/>
              <w:ind w:left="7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«устой — </w:t>
            </w:r>
            <w:proofErr w:type="spell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неустой</w:t>
            </w:r>
            <w:proofErr w:type="spellEnd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». Пение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упражнений — гамм с названием нот,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прослеживание по нотам. Освоение </w:t>
            </w:r>
            <w:proofErr w:type="spell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поняти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я«</w:t>
            </w:r>
            <w:proofErr w:type="gramEnd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тоника</w:t>
            </w:r>
            <w:proofErr w:type="spellEnd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». Упражнение на </w:t>
            </w:r>
            <w:proofErr w:type="spell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допевание</w:t>
            </w:r>
            <w:proofErr w:type="spellEnd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неполной музыкальной фразы до </w:t>
            </w:r>
            <w:proofErr w:type="spell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тоники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«З</w:t>
            </w:r>
            <w:proofErr w:type="gramEnd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акончи</w:t>
            </w:r>
            <w:proofErr w:type="spellEnd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музыкальную фразу».;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350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Итого по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</w:tr>
      <w:tr w:rsidR="00A13001">
        <w:trPr>
          <w:trHeight w:hRule="exact" w:val="328"/>
        </w:trPr>
        <w:tc>
          <w:tcPr>
            <w:tcW w:w="15502" w:type="dxa"/>
            <w:gridSpan w:val="1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Классическая музыка</w:t>
            </w:r>
          </w:p>
        </w:tc>
      </w:tr>
    </w:tbl>
    <w:p w:rsidR="00A13001" w:rsidRDefault="00A13001">
      <w:pPr>
        <w:autoSpaceDE w:val="0"/>
        <w:autoSpaceDN w:val="0"/>
        <w:spacing w:after="0" w:line="14" w:lineRule="exact"/>
      </w:pPr>
    </w:p>
    <w:p w:rsidR="00A13001" w:rsidRDefault="00A13001">
      <w:pPr>
        <w:autoSpaceDE w:val="0"/>
        <w:autoSpaceDN w:val="0"/>
        <w:spacing w:after="0" w:line="14" w:lineRule="exact"/>
      </w:pPr>
    </w:p>
    <w:p w:rsidR="00A13001" w:rsidRDefault="00A13001">
      <w:pPr>
        <w:sectPr w:rsidR="00A13001" w:rsidSect="00D0738D">
          <w:pgSz w:w="16840" w:h="11900"/>
          <w:pgMar w:top="112" w:right="640" w:bottom="993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13001" w:rsidRDefault="00A1300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30"/>
        <w:gridCol w:w="564"/>
        <w:gridCol w:w="1104"/>
        <w:gridCol w:w="1140"/>
        <w:gridCol w:w="866"/>
        <w:gridCol w:w="576"/>
        <w:gridCol w:w="1260"/>
        <w:gridCol w:w="804"/>
        <w:gridCol w:w="3170"/>
        <w:gridCol w:w="1118"/>
        <w:gridCol w:w="3002"/>
      </w:tblGrid>
      <w:tr w:rsidR="00A13001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 —детям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50" w:lineRule="auto"/>
              <w:ind w:left="72" w:right="144"/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музыки, определение основного характера, музыкально-выразительных </w:t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средств, использованных композитором.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Подбор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эпитетов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иллюстраций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к музыке.</w:t>
            </w:r>
          </w:p>
          <w:p w:rsidR="00A13001" w:rsidRDefault="00D0738D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Определение жанра.;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Зачет;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http://ldv.metodcenter.edusite.ru/p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50" w:lineRule="auto"/>
              <w:ind w:left="72" w:right="410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 Фортепиано.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80" w:after="0" w:line="250" w:lineRule="auto"/>
              <w:ind w:left="7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многообразием красок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фортепиано. Слушание фортепианных пьес в исполнении известных пианистов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http://ldv.metodcenter.edusite.ru/p59aa1.htm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</w:t>
            </w:r>
          </w:p>
          <w:p w:rsidR="00A13001" w:rsidRDefault="00D0738D">
            <w:pPr>
              <w:autoSpaceDE w:val="0"/>
              <w:autoSpaceDN w:val="0"/>
              <w:spacing w:before="20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Скрипка,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виолончель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песен,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посвящённых </w:t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музыкальным инструментам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270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348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</w:tr>
      <w:tr w:rsidR="00A13001">
        <w:trPr>
          <w:trHeight w:hRule="exact" w:val="350"/>
        </w:trPr>
        <w:tc>
          <w:tcPr>
            <w:tcW w:w="15502" w:type="dxa"/>
            <w:gridSpan w:val="1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Духовная музыка</w:t>
            </w:r>
          </w:p>
        </w:tc>
      </w:tr>
      <w:tr w:rsidR="00A13001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Звучание храма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52" w:lineRule="auto"/>
              <w:ind w:left="72" w:right="144"/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Обобщение жизненного опыта, связанного со звучанием колоколов. Диалог с учителем о традициях изготовления колоколов,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значении колокольного звона.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Знакомство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колокольных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звонов.;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http://schoolcollection.ed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Песни верующих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произведениями светской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музыки, в которых воплощены молитвенные интонации, используется хоральный склад звучания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1israel-music.com/index.htm</w:t>
            </w:r>
          </w:p>
        </w:tc>
      </w:tr>
      <w:tr w:rsidR="00A13001">
        <w:trPr>
          <w:trHeight w:hRule="exact" w:val="348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</w:tr>
      <w:tr w:rsidR="00A13001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5.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Музыкальная грамота</w:t>
            </w:r>
          </w:p>
        </w:tc>
      </w:tr>
    </w:tbl>
    <w:p w:rsidR="00A13001" w:rsidRDefault="00A13001">
      <w:pPr>
        <w:autoSpaceDE w:val="0"/>
        <w:autoSpaceDN w:val="0"/>
        <w:spacing w:after="0" w:line="14" w:lineRule="exact"/>
      </w:pPr>
    </w:p>
    <w:p w:rsidR="00A13001" w:rsidRDefault="00A13001">
      <w:pPr>
        <w:sectPr w:rsidR="00A13001">
          <w:pgSz w:w="16840" w:h="11900"/>
          <w:pgMar w:top="284" w:right="640" w:bottom="63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13001" w:rsidRDefault="00A1300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30"/>
        <w:gridCol w:w="564"/>
        <w:gridCol w:w="1104"/>
        <w:gridCol w:w="1140"/>
        <w:gridCol w:w="866"/>
        <w:gridCol w:w="576"/>
        <w:gridCol w:w="1260"/>
        <w:gridCol w:w="804"/>
        <w:gridCol w:w="3170"/>
        <w:gridCol w:w="1118"/>
        <w:gridCol w:w="3002"/>
      </w:tblGrid>
      <w:tr w:rsidR="00A13001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Интервалы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Освоение понятия «интервал». Анализ </w:t>
            </w:r>
            <w:r w:rsidRPr="00D0738D">
              <w:rPr>
                <w:lang w:val="ru-RU"/>
              </w:rPr>
              <w:br/>
            </w:r>
            <w:proofErr w:type="spell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ступеневого</w:t>
            </w:r>
            <w:proofErr w:type="spellEnd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состава мажорной и минорной гаммы (тон-полутон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http://ldv.metodcenter.edusite.ru/p59aa1.html http://www.muzza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350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</w:tr>
      <w:tr w:rsidR="00A13001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6.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Народная музка России</w:t>
            </w:r>
          </w:p>
        </w:tc>
      </w:tr>
      <w:tr w:rsidR="00A13001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Русский фольклор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русских народных </w:t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песен разных жанров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Русские народные музыкальные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инструменты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Просмотр видеофильма о русских музыкальных инструментах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http://ldv.metodcenter.edusite.ru/p59aa1.html</w:t>
            </w:r>
          </w:p>
        </w:tc>
      </w:tr>
      <w:tr w:rsidR="00A13001">
        <w:trPr>
          <w:trHeight w:hRule="exact" w:val="19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45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Народные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праздники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праздничными обычаями, </w:t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обрядами, бытовавшими ранее и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сохранившимися сегодня у различных народностей Российской Федерации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Фольклор в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творчестве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профессиональных музыкантов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8" w:after="0" w:line="250" w:lineRule="auto"/>
              <w:ind w:left="72" w:right="720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 с учителем о значении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фольклористики. Чтение учебных, популярных текстов о собирателях фольклора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348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</w:tr>
      <w:tr w:rsidR="00A13001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Музыкальная грамота</w:t>
            </w:r>
          </w:p>
        </w:tc>
      </w:tr>
    </w:tbl>
    <w:p w:rsidR="00A13001" w:rsidRDefault="00A13001">
      <w:pPr>
        <w:autoSpaceDE w:val="0"/>
        <w:autoSpaceDN w:val="0"/>
        <w:spacing w:after="0" w:line="14" w:lineRule="exact"/>
      </w:pPr>
    </w:p>
    <w:p w:rsidR="00A13001" w:rsidRDefault="00A13001">
      <w:pPr>
        <w:sectPr w:rsidR="00A13001">
          <w:pgSz w:w="16840" w:h="11900"/>
          <w:pgMar w:top="284" w:right="640" w:bottom="61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13001" w:rsidRDefault="00A1300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30"/>
        <w:gridCol w:w="564"/>
        <w:gridCol w:w="1104"/>
        <w:gridCol w:w="1140"/>
        <w:gridCol w:w="866"/>
        <w:gridCol w:w="576"/>
        <w:gridCol w:w="1260"/>
        <w:gridCol w:w="804"/>
        <w:gridCol w:w="3170"/>
        <w:gridCol w:w="1118"/>
        <w:gridCol w:w="3002"/>
      </w:tblGrid>
      <w:tr w:rsidR="00A13001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Вариации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произведений, сочинённых в форме вариаций. Наблюдение за развитием, изменением основной темы.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Составление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наглядной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буквенной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графической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схемы.;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350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</w:tr>
      <w:tr w:rsidR="00A13001" w:rsidRPr="00D0738D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Модуль 8.</w:t>
            </w:r>
            <w:r w:rsidRPr="00D0738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Музыка театра и кино</w:t>
            </w:r>
          </w:p>
        </w:tc>
      </w:tr>
      <w:tr w:rsidR="00A13001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сказка на сцене, на экране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proofErr w:type="spell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Видеопросмотр</w:t>
            </w:r>
            <w:proofErr w:type="spellEnd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музыкальной сказки.</w:t>
            </w:r>
          </w:p>
          <w:p w:rsidR="00A13001" w:rsidRDefault="00D0738D">
            <w:pPr>
              <w:autoSpaceDE w:val="0"/>
              <w:autoSpaceDN w:val="0"/>
              <w:spacing w:before="18" w:after="0" w:line="250" w:lineRule="auto"/>
              <w:ind w:left="72" w:right="144"/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музыкально-выразительных средств, передающих повороты сюжета, характеры героев.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Игра-викторина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Угадай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голосу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Театр оперы и балета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со знаменитыми музыкальными театрами. Просмотр фрагментов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музыкальных спектаклей с комментариями учителя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20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8.3.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Опера. Главные </w:t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герои и номера оперного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спектакля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фрагментов опер. Определение характера музыки сольной партии, роли и выразительных средств оркестрового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сопровождения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jc w:val="center"/>
            </w:pP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350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</w:tr>
      <w:tr w:rsidR="00A13001">
        <w:trPr>
          <w:trHeight w:hRule="exact" w:val="328"/>
        </w:trPr>
        <w:tc>
          <w:tcPr>
            <w:tcW w:w="15502" w:type="dxa"/>
            <w:gridSpan w:val="1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9.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Классическая музыка</w:t>
            </w:r>
          </w:p>
        </w:tc>
      </w:tr>
    </w:tbl>
    <w:p w:rsidR="00A13001" w:rsidRDefault="00A13001">
      <w:pPr>
        <w:autoSpaceDE w:val="0"/>
        <w:autoSpaceDN w:val="0"/>
        <w:spacing w:after="0" w:line="14" w:lineRule="exact"/>
      </w:pPr>
    </w:p>
    <w:p w:rsidR="00A13001" w:rsidRDefault="00A13001">
      <w:pPr>
        <w:sectPr w:rsidR="00A13001">
          <w:pgSz w:w="16840" w:h="11900"/>
          <w:pgMar w:top="284" w:right="640" w:bottom="110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13001" w:rsidRDefault="00A1300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30"/>
        <w:gridCol w:w="564"/>
        <w:gridCol w:w="1104"/>
        <w:gridCol w:w="1140"/>
        <w:gridCol w:w="866"/>
        <w:gridCol w:w="576"/>
        <w:gridCol w:w="1260"/>
        <w:gridCol w:w="804"/>
        <w:gridCol w:w="3170"/>
        <w:gridCol w:w="1118"/>
        <w:gridCol w:w="3002"/>
      </w:tblGrid>
      <w:tr w:rsidR="00A13001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Программная музыка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 программной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музыки. Обсуждение музыкального образа, музыкальных средств, использованных композитором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Симфоническая музыка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80" w:after="0" w:line="245" w:lineRule="auto"/>
              <w:ind w:left="72" w:right="288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составом симфонического оркестра, группами инструментов.</w:t>
            </w:r>
          </w:p>
          <w:p w:rsidR="00A13001" w:rsidRPr="00D0738D" w:rsidRDefault="00D0738D">
            <w:pPr>
              <w:autoSpaceDE w:val="0"/>
              <w:autoSpaceDN w:val="0"/>
              <w:spacing w:before="18" w:after="0" w:line="245" w:lineRule="auto"/>
              <w:ind w:left="7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Определение на слух тембров инструментов симфонического оркестра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http://lib-notes.orphe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348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</w:tr>
      <w:tr w:rsidR="00A13001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10.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Музыкальная грамота</w:t>
            </w:r>
          </w:p>
        </w:tc>
      </w:tr>
      <w:tr w:rsidR="00A13001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Музыкальный язык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элементами музыкального языка, специальными терминами, их обозначением в нотной записи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Лад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Определение на слух ладового наклонения музыки. Игра «Солнышко — туча».</w:t>
            </w:r>
          </w:p>
          <w:p w:rsidR="00A13001" w:rsidRDefault="00D0738D">
            <w:pPr>
              <w:autoSpaceDE w:val="0"/>
              <w:autoSpaceDN w:val="0"/>
              <w:spacing w:before="18" w:after="0" w:line="250" w:lineRule="auto"/>
              <w:ind w:left="72" w:right="144"/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изменением музыкального образа при изменении лада.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Распевания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вокальные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упражнения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построенные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на чередовании мажора и минора.;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350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</w:tr>
      <w:tr w:rsidR="00A13001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11. 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Классическая музыка</w:t>
            </w:r>
          </w:p>
        </w:tc>
      </w:tr>
    </w:tbl>
    <w:p w:rsidR="00A13001" w:rsidRDefault="00A13001">
      <w:pPr>
        <w:autoSpaceDE w:val="0"/>
        <w:autoSpaceDN w:val="0"/>
        <w:spacing w:after="0" w:line="14" w:lineRule="exact"/>
      </w:pPr>
    </w:p>
    <w:p w:rsidR="00A13001" w:rsidRDefault="00A13001">
      <w:pPr>
        <w:sectPr w:rsidR="00A13001">
          <w:pgSz w:w="16840" w:h="11900"/>
          <w:pgMar w:top="284" w:right="640" w:bottom="119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13001" w:rsidRDefault="00A1300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30"/>
        <w:gridCol w:w="564"/>
        <w:gridCol w:w="1104"/>
        <w:gridCol w:w="1140"/>
        <w:gridCol w:w="866"/>
        <w:gridCol w:w="576"/>
        <w:gridCol w:w="1260"/>
        <w:gridCol w:w="804"/>
        <w:gridCol w:w="3170"/>
        <w:gridCol w:w="1118"/>
        <w:gridCol w:w="3002"/>
      </w:tblGrid>
      <w:tr w:rsidR="00A13001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 —детям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50" w:lineRule="auto"/>
              <w:ind w:left="72" w:right="144"/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музыки, определение основного характера, музыкально-выразительных средств, использованных композитором.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Подбор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эпитетов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иллюстраций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к музыке.</w:t>
            </w:r>
          </w:p>
          <w:p w:rsidR="00A13001" w:rsidRDefault="00D0738D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Определение жанра.;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http://orpheusm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Европейские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композиторы-классики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80" w:after="0" w:line="254" w:lineRule="auto"/>
              <w:ind w:left="72" w:right="144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творчеством выдающихся композиторов, отдельными фактами из их биографии. Слушание музыки. Фрагменты вокальных, инструментальных,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симфонических сочинений. Круг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характерных образов (картины природы, народной </w:t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жизни, истории и т. д.).</w:t>
            </w:r>
          </w:p>
          <w:p w:rsidR="00A13001" w:rsidRPr="00D0738D" w:rsidRDefault="00D0738D">
            <w:pPr>
              <w:autoSpaceDE w:val="0"/>
              <w:autoSpaceDN w:val="0"/>
              <w:spacing w:before="18" w:after="0" w:line="245" w:lineRule="auto"/>
              <w:ind w:left="72" w:right="43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Характеристика музыкальных образов, музыкально-выразительных средств.</w:t>
            </w:r>
          </w:p>
          <w:p w:rsidR="00A13001" w:rsidRPr="00D0738D" w:rsidRDefault="00D0738D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развитием музыки.</w:t>
            </w:r>
          </w:p>
          <w:p w:rsidR="00A13001" w:rsidRPr="00D0738D" w:rsidRDefault="00D0738D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Определение жанра, формы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11.3.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классики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творчеством выдающихся композиторов, отдельными фактами из их биографии. Слушание музыки. Фрагменты вокальных, инструментальных,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симфонических сочинений. Круг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характерных образов (картины природы, народной жизни, истории и</w:t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т. д.).</w:t>
            </w:r>
          </w:p>
          <w:p w:rsidR="00A13001" w:rsidRPr="00D0738D" w:rsidRDefault="00D0738D">
            <w:pPr>
              <w:autoSpaceDE w:val="0"/>
              <w:autoSpaceDN w:val="0"/>
              <w:spacing w:before="20" w:after="0" w:line="245" w:lineRule="auto"/>
              <w:ind w:left="72" w:right="43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Характеристика музыкальных образов, музыкально-выразительных средств.</w:t>
            </w:r>
          </w:p>
          <w:p w:rsidR="00A13001" w:rsidRPr="00D0738D" w:rsidRDefault="00D0738D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развитием музыки.</w:t>
            </w:r>
          </w:p>
          <w:p w:rsidR="00A13001" w:rsidRPr="00D0738D" w:rsidRDefault="00D0738D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Определение жанра, формы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http://lib-notes.orph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11.4.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45" w:lineRule="auto"/>
              <w:ind w:right="43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Мастерство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исполнителя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творчеством выдающихся исполнителей классической музыки.</w:t>
            </w:r>
          </w:p>
          <w:p w:rsidR="00A13001" w:rsidRPr="00D0738D" w:rsidRDefault="00D0738D">
            <w:pPr>
              <w:autoSpaceDE w:val="0"/>
              <w:autoSpaceDN w:val="0"/>
              <w:spacing w:before="18" w:after="0" w:line="245" w:lineRule="auto"/>
              <w:ind w:left="72" w:right="144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Изучение программ, афиш консерватории, филармонии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http://virartech.ru/college.php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348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</w:tr>
      <w:tr w:rsidR="00A13001" w:rsidRPr="00D0738D">
        <w:trPr>
          <w:trHeight w:hRule="exact" w:val="330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12. </w:t>
            </w:r>
            <w:r w:rsidRPr="00D0738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в жизни человека</w:t>
            </w:r>
          </w:p>
        </w:tc>
      </w:tr>
    </w:tbl>
    <w:p w:rsidR="00A13001" w:rsidRPr="00D0738D" w:rsidRDefault="00A13001">
      <w:pPr>
        <w:autoSpaceDE w:val="0"/>
        <w:autoSpaceDN w:val="0"/>
        <w:spacing w:after="0" w:line="14" w:lineRule="exact"/>
        <w:rPr>
          <w:lang w:val="ru-RU"/>
        </w:rPr>
      </w:pPr>
    </w:p>
    <w:p w:rsidR="00A13001" w:rsidRPr="00D0738D" w:rsidRDefault="00A13001">
      <w:pPr>
        <w:rPr>
          <w:lang w:val="ru-RU"/>
        </w:rPr>
        <w:sectPr w:rsidR="00A13001" w:rsidRPr="00D0738D">
          <w:pgSz w:w="16840" w:h="11900"/>
          <w:pgMar w:top="284" w:right="640" w:bottom="115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13001" w:rsidRPr="00D0738D" w:rsidRDefault="00A1300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30"/>
        <w:gridCol w:w="564"/>
        <w:gridCol w:w="1104"/>
        <w:gridCol w:w="1140"/>
        <w:gridCol w:w="866"/>
        <w:gridCol w:w="576"/>
        <w:gridCol w:w="1260"/>
        <w:gridCol w:w="804"/>
        <w:gridCol w:w="3170"/>
        <w:gridCol w:w="1118"/>
        <w:gridCol w:w="3002"/>
      </w:tblGrid>
      <w:tr w:rsidR="00A13001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Искусство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времени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Слушание, исполнение музыкальных произведений, передающих образ непрерывного движения</w:t>
            </w:r>
            <w:proofErr w:type="gramStart"/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ttp://fcior.edu.ru/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http://schoolcollection.edu.ru/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http://orpheusmusic.ru/dir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http://lib-notes.orpheusmusic.ru/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http://ldv.metodcenter.edusite.ru/p59aa1.html http://www.muzzal.ru/index.htm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http://www.kindermusic.ru/index.htm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http://virartech.ru/coll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ege.php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http://www.21israel-music.com/index.htm</w:t>
            </w:r>
          </w:p>
        </w:tc>
      </w:tr>
      <w:tr w:rsidR="00A13001">
        <w:trPr>
          <w:trHeight w:hRule="exact" w:val="350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</w:tr>
      <w:tr w:rsidR="00A13001">
        <w:trPr>
          <w:trHeight w:hRule="exact" w:val="712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Pr="00D0738D" w:rsidRDefault="00D0738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КОЛИЧЕСТВО ЧАСОВ ПО </w:t>
            </w:r>
            <w:r w:rsidRPr="00D0738D">
              <w:rPr>
                <w:lang w:val="ru-RU"/>
              </w:rPr>
              <w:br/>
            </w:r>
            <w:r w:rsidRPr="00D0738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D0738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8.5</w:t>
            </w:r>
          </w:p>
        </w:tc>
        <w:tc>
          <w:tcPr>
            <w:tcW w:w="107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3001" w:rsidRDefault="00A13001"/>
        </w:tc>
      </w:tr>
    </w:tbl>
    <w:p w:rsidR="00A13001" w:rsidRDefault="00A13001">
      <w:pPr>
        <w:autoSpaceDE w:val="0"/>
        <w:autoSpaceDN w:val="0"/>
        <w:spacing w:after="0" w:line="14" w:lineRule="exact"/>
      </w:pPr>
    </w:p>
    <w:p w:rsidR="00A13001" w:rsidRDefault="00A13001">
      <w:pPr>
        <w:sectPr w:rsidR="00A13001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13001" w:rsidRDefault="00A13001">
      <w:pPr>
        <w:autoSpaceDE w:val="0"/>
        <w:autoSpaceDN w:val="0"/>
        <w:spacing w:after="78" w:line="220" w:lineRule="exact"/>
      </w:pPr>
    </w:p>
    <w:p w:rsidR="00A13001" w:rsidRPr="00D0738D" w:rsidRDefault="00D0738D">
      <w:pPr>
        <w:autoSpaceDE w:val="0"/>
        <w:autoSpaceDN w:val="0"/>
        <w:spacing w:after="0" w:line="230" w:lineRule="auto"/>
        <w:rPr>
          <w:lang w:val="ru-RU"/>
        </w:rPr>
      </w:pP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A13001" w:rsidRPr="00D0738D" w:rsidRDefault="00D0738D">
      <w:pPr>
        <w:autoSpaceDE w:val="0"/>
        <w:autoSpaceDN w:val="0"/>
        <w:spacing w:before="346" w:after="0" w:line="230" w:lineRule="auto"/>
        <w:rPr>
          <w:lang w:val="ru-RU"/>
        </w:rPr>
      </w:pP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A13001" w:rsidRPr="00D0738D" w:rsidRDefault="00D0738D">
      <w:pPr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Музыка, 2 класс /Критская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Е.Д., Сергеева Г.П., 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Шмагина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 Т.С., Акционерное общество «</w:t>
      </w:r>
      <w:proofErr w:type="spell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Издательств</w:t>
      </w:r>
      <w:proofErr w:type="gramStart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о«</w:t>
      </w:r>
      <w:proofErr w:type="gram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Просвещение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»;</w:t>
      </w:r>
    </w:p>
    <w:p w:rsidR="00A13001" w:rsidRPr="00D0738D" w:rsidRDefault="00D0738D">
      <w:pPr>
        <w:autoSpaceDE w:val="0"/>
        <w:autoSpaceDN w:val="0"/>
        <w:spacing w:before="262" w:after="0" w:line="230" w:lineRule="auto"/>
        <w:rPr>
          <w:lang w:val="ru-RU"/>
        </w:rPr>
      </w:pP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A13001" w:rsidRPr="00D0738D" w:rsidRDefault="00D0738D">
      <w:pPr>
        <w:autoSpaceDE w:val="0"/>
        <w:autoSpaceDN w:val="0"/>
        <w:spacing w:before="166" w:after="0" w:line="230" w:lineRule="auto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1. Программа начального общего образования по музыке.</w:t>
      </w:r>
    </w:p>
    <w:p w:rsidR="00A13001" w:rsidRPr="00D0738D" w:rsidRDefault="00D0738D">
      <w:pPr>
        <w:autoSpaceDE w:val="0"/>
        <w:autoSpaceDN w:val="0"/>
        <w:spacing w:before="70" w:after="0" w:line="230" w:lineRule="auto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2. Сборники песен и хоров.</w:t>
      </w:r>
    </w:p>
    <w:p w:rsidR="00A13001" w:rsidRPr="00D0738D" w:rsidRDefault="00D0738D">
      <w:pPr>
        <w:autoSpaceDE w:val="0"/>
        <w:autoSpaceDN w:val="0"/>
        <w:spacing w:before="70" w:after="0" w:line="262" w:lineRule="auto"/>
        <w:ind w:right="3024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3. Методические пособия (рекомендации к проведению урок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ов музыки). 4. Книги о музыке и музыкантах.</w:t>
      </w:r>
    </w:p>
    <w:p w:rsidR="00A13001" w:rsidRPr="00D0738D" w:rsidRDefault="00D0738D">
      <w:pPr>
        <w:autoSpaceDE w:val="0"/>
        <w:autoSpaceDN w:val="0"/>
        <w:spacing w:before="72" w:after="0" w:line="230" w:lineRule="auto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5. Научно-популярная литература по искусству</w:t>
      </w:r>
    </w:p>
    <w:p w:rsidR="00A13001" w:rsidRPr="00D0738D" w:rsidRDefault="00D0738D">
      <w:pPr>
        <w:autoSpaceDE w:val="0"/>
        <w:autoSpaceDN w:val="0"/>
        <w:spacing w:before="262" w:after="0" w:line="230" w:lineRule="auto"/>
        <w:rPr>
          <w:lang w:val="ru-RU"/>
        </w:rPr>
      </w:pP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A13001" w:rsidRPr="00D0738D" w:rsidRDefault="00D0738D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1. Единая коллекция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cross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rubr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544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7-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4-5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76-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453-552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31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9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164. 2. Рос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сийский общеобразовательный портал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/.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 xml:space="preserve">3. Детские электронные книги и презентации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viki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rdf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/.</w:t>
      </w:r>
    </w:p>
    <w:p w:rsidR="00A13001" w:rsidRDefault="00A13001">
      <w:pPr>
        <w:rPr>
          <w:lang w:val="ru-RU"/>
        </w:rPr>
      </w:pPr>
    </w:p>
    <w:p w:rsidR="00D0738D" w:rsidRDefault="00D0738D">
      <w:pPr>
        <w:rPr>
          <w:lang w:val="ru-RU"/>
        </w:rPr>
      </w:pPr>
    </w:p>
    <w:p w:rsidR="00A13001" w:rsidRPr="00D0738D" w:rsidRDefault="00A13001">
      <w:pPr>
        <w:autoSpaceDE w:val="0"/>
        <w:autoSpaceDN w:val="0"/>
        <w:spacing w:after="78" w:line="220" w:lineRule="exact"/>
        <w:rPr>
          <w:lang w:val="ru-RU"/>
        </w:rPr>
      </w:pPr>
    </w:p>
    <w:p w:rsidR="00A13001" w:rsidRPr="00D0738D" w:rsidRDefault="00D0738D">
      <w:pPr>
        <w:autoSpaceDE w:val="0"/>
        <w:autoSpaceDN w:val="0"/>
        <w:spacing w:after="0" w:line="230" w:lineRule="auto"/>
        <w:rPr>
          <w:lang w:val="ru-RU"/>
        </w:rPr>
      </w:pP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М</w:t>
      </w: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>АТЕРИАЛЬНО-ТЕХНИЧЕСКОЕ ОБЕСПЕЧЕНИЕ ОБРАЗОВАТЕЛЬНОГО ПРОЦЕССА</w:t>
      </w:r>
    </w:p>
    <w:p w:rsidR="00A13001" w:rsidRPr="00D0738D" w:rsidRDefault="00D0738D">
      <w:pPr>
        <w:autoSpaceDE w:val="0"/>
        <w:autoSpaceDN w:val="0"/>
        <w:spacing w:before="346" w:after="0" w:line="302" w:lineRule="auto"/>
        <w:ind w:right="3600"/>
        <w:rPr>
          <w:lang w:val="ru-RU"/>
        </w:rPr>
      </w:pP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D0738D">
        <w:rPr>
          <w:lang w:val="ru-RU"/>
        </w:rPr>
        <w:br/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Изображения музыкантов, играющих на различных инструментах.</w:t>
      </w:r>
    </w:p>
    <w:p w:rsidR="00A13001" w:rsidRPr="00D0738D" w:rsidRDefault="00D0738D">
      <w:pPr>
        <w:autoSpaceDE w:val="0"/>
        <w:autoSpaceDN w:val="0"/>
        <w:spacing w:before="70" w:after="0" w:line="230" w:lineRule="auto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Фотографии и репродукции картин крупнейших центров мировой музыкальной культуры.</w:t>
      </w:r>
    </w:p>
    <w:p w:rsidR="00A13001" w:rsidRPr="00D0738D" w:rsidRDefault="00D0738D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D073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Компьютер.</w:t>
      </w:r>
    </w:p>
    <w:p w:rsidR="00A13001" w:rsidRPr="00D0738D" w:rsidRDefault="00D0738D">
      <w:pPr>
        <w:autoSpaceDE w:val="0"/>
        <w:autoSpaceDN w:val="0"/>
        <w:spacing w:before="70" w:after="0" w:line="230" w:lineRule="auto"/>
        <w:rPr>
          <w:lang w:val="ru-RU"/>
        </w:rPr>
      </w:pPr>
      <w:r w:rsidRPr="00D0738D">
        <w:rPr>
          <w:rFonts w:ascii="Times New Roman" w:eastAsia="Times New Roman" w:hAnsi="Times New Roman"/>
          <w:color w:val="000000"/>
          <w:sz w:val="24"/>
          <w:lang w:val="ru-RU"/>
        </w:rPr>
        <w:t>Аудиозаписи и фонохрестоматии по музыке.</w:t>
      </w:r>
    </w:p>
    <w:p w:rsidR="00A13001" w:rsidRDefault="00A13001">
      <w:pPr>
        <w:rPr>
          <w:lang w:val="ru-RU"/>
        </w:rPr>
      </w:pPr>
    </w:p>
    <w:p w:rsidR="00D0738D" w:rsidRDefault="00D0738D">
      <w:pPr>
        <w:rPr>
          <w:lang w:val="ru-RU"/>
        </w:rPr>
      </w:pPr>
    </w:p>
    <w:p w:rsidR="00D0738D" w:rsidRDefault="00D0738D">
      <w:pPr>
        <w:rPr>
          <w:lang w:val="ru-RU"/>
        </w:rPr>
      </w:pPr>
    </w:p>
    <w:p w:rsidR="00D0738D" w:rsidRDefault="00D0738D">
      <w:pPr>
        <w:rPr>
          <w:lang w:val="ru-RU"/>
        </w:rPr>
      </w:pPr>
    </w:p>
    <w:p w:rsidR="00D0738D" w:rsidRDefault="00D0738D">
      <w:pPr>
        <w:rPr>
          <w:lang w:val="ru-RU"/>
        </w:rPr>
      </w:pPr>
    </w:p>
    <w:p w:rsidR="00D0738D" w:rsidRDefault="00D0738D">
      <w:pPr>
        <w:rPr>
          <w:lang w:val="ru-RU"/>
        </w:rPr>
      </w:pPr>
      <w:bookmarkStart w:id="0" w:name="_GoBack"/>
      <w:bookmarkEnd w:id="0"/>
    </w:p>
    <w:sectPr w:rsidR="00D0738D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13001"/>
    <w:rsid w:val="00AA1D8D"/>
    <w:rsid w:val="00B47730"/>
    <w:rsid w:val="00CB0664"/>
    <w:rsid w:val="00D0738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B3EA36-2720-4852-9588-541298036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6681</Words>
  <Characters>38084</Characters>
  <Application>Microsoft Office Word</Application>
  <DocSecurity>0</DocSecurity>
  <Lines>317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44676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Учитель</cp:lastModifiedBy>
  <cp:revision>3</cp:revision>
  <dcterms:created xsi:type="dcterms:W3CDTF">2013-12-23T23:15:00Z</dcterms:created>
  <dcterms:modified xsi:type="dcterms:W3CDTF">2022-10-24T19:05:00Z</dcterms:modified>
  <cp:category/>
</cp:coreProperties>
</file>